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60" w:rsidRPr="00EC0244" w:rsidRDefault="005D4960" w:rsidP="005D4960">
      <w:pPr>
        <w:spacing w:line="240" w:lineRule="auto"/>
        <w:ind w:left="4253" w:right="-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244">
        <w:rPr>
          <w:rFonts w:ascii="Times New Roman" w:hAnsi="Times New Roman" w:cs="Times New Roman"/>
          <w:color w:val="FF0000"/>
          <w:sz w:val="28"/>
          <w:szCs w:val="28"/>
        </w:rPr>
        <w:t xml:space="preserve">Кировский </w:t>
      </w:r>
      <w:r w:rsidRPr="00EC0244">
        <w:rPr>
          <w:rFonts w:ascii="Times New Roman" w:hAnsi="Times New Roman" w:cs="Times New Roman"/>
          <w:color w:val="000000"/>
          <w:sz w:val="28"/>
          <w:szCs w:val="28"/>
        </w:rPr>
        <w:t xml:space="preserve">районный суд г. Екатеринбурга Свердловской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C024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Указывается тот районный (или городской) суд, на территории которого Вы проживаете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D4960" w:rsidRPr="00EC0244" w:rsidRDefault="005D4960" w:rsidP="005D4960">
      <w:pPr>
        <w:spacing w:line="240" w:lineRule="auto"/>
        <w:ind w:left="4253" w:right="-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4960" w:rsidRPr="00EC0244" w:rsidRDefault="005D4960" w:rsidP="005D4960">
      <w:pPr>
        <w:spacing w:line="240" w:lineRule="auto"/>
        <w:ind w:left="4253" w:right="-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2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Истец: </w:t>
      </w:r>
      <w:r w:rsidRPr="00EC0244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Pr="00EC02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D4960" w:rsidRPr="00EC0244" w:rsidRDefault="005D4960" w:rsidP="005D4960">
      <w:pPr>
        <w:spacing w:line="240" w:lineRule="auto"/>
        <w:ind w:left="4253" w:right="-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0244">
        <w:rPr>
          <w:rFonts w:ascii="Times New Roman" w:hAnsi="Times New Roman" w:cs="Times New Roman"/>
          <w:b/>
          <w:color w:val="000000"/>
          <w:sz w:val="28"/>
          <w:szCs w:val="28"/>
        </w:rPr>
        <w:t>Адрес регистрации</w:t>
      </w:r>
      <w:r w:rsidRPr="00EC0244">
        <w:rPr>
          <w:rFonts w:ascii="Times New Roman" w:hAnsi="Times New Roman" w:cs="Times New Roman"/>
          <w:color w:val="000000"/>
          <w:sz w:val="28"/>
          <w:szCs w:val="28"/>
        </w:rPr>
        <w:t>:  620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EC0244">
        <w:rPr>
          <w:rFonts w:ascii="Times New Roman" w:hAnsi="Times New Roman" w:cs="Times New Roman"/>
          <w:color w:val="000000"/>
          <w:sz w:val="28"/>
          <w:szCs w:val="28"/>
        </w:rPr>
        <w:t xml:space="preserve">, Свердловская область, г. </w:t>
      </w:r>
      <w:r w:rsidRPr="00EC0244">
        <w:rPr>
          <w:rFonts w:ascii="Times New Roman" w:hAnsi="Times New Roman" w:cs="Times New Roman"/>
          <w:color w:val="FF0000"/>
          <w:sz w:val="28"/>
          <w:szCs w:val="28"/>
        </w:rPr>
        <w:t>Екатеринбург, ул. Ленина, д. 1, кв.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C024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Указывается Ваш адрес проживания/регистрации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5D4960" w:rsidRDefault="005D4960" w:rsidP="005D4960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b/>
          <w:color w:val="000000"/>
          <w:sz w:val="28"/>
          <w:szCs w:val="28"/>
        </w:rPr>
      </w:pPr>
    </w:p>
    <w:p w:rsidR="005D4960" w:rsidRPr="00EC0244" w:rsidRDefault="005D4960" w:rsidP="005D4960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sz w:val="28"/>
          <w:szCs w:val="28"/>
        </w:rPr>
      </w:pPr>
      <w:r w:rsidRPr="00EC0244">
        <w:rPr>
          <w:b/>
          <w:color w:val="000000"/>
          <w:sz w:val="28"/>
          <w:szCs w:val="28"/>
        </w:rPr>
        <w:t>Ответчик:</w:t>
      </w:r>
      <w:r w:rsidRPr="00EC0244">
        <w:rPr>
          <w:color w:val="000000"/>
          <w:sz w:val="28"/>
          <w:szCs w:val="28"/>
        </w:rPr>
        <w:t xml:space="preserve"> </w:t>
      </w:r>
      <w:proofErr w:type="gramStart"/>
      <w:r w:rsidRPr="00EC0244">
        <w:rPr>
          <w:color w:val="FF0000"/>
          <w:sz w:val="28"/>
          <w:szCs w:val="28"/>
        </w:rPr>
        <w:t>ООО «А» (торговое наименование, под которым осуществляет деятельность предприниматель:</w:t>
      </w:r>
      <w:proofErr w:type="gramEnd"/>
      <w:r w:rsidRPr="00EC0244">
        <w:rPr>
          <w:color w:val="FF0000"/>
          <w:sz w:val="28"/>
          <w:szCs w:val="28"/>
        </w:rPr>
        <w:t xml:space="preserve"> </w:t>
      </w:r>
      <w:proofErr w:type="gramStart"/>
      <w:r w:rsidRPr="00EC0244">
        <w:rPr>
          <w:color w:val="FF0000"/>
          <w:sz w:val="28"/>
          <w:szCs w:val="28"/>
        </w:rPr>
        <w:t xml:space="preserve">«Элита») </w:t>
      </w:r>
      <w:r>
        <w:rPr>
          <w:color w:val="FF0000"/>
          <w:sz w:val="28"/>
          <w:szCs w:val="28"/>
        </w:rPr>
        <w:t>(</w:t>
      </w:r>
      <w:r w:rsidRPr="00EC0244">
        <w:rPr>
          <w:sz w:val="28"/>
          <w:szCs w:val="28"/>
          <w:highlight w:val="yellow"/>
        </w:rPr>
        <w:t>Указывается наименование работодателя-организации или индивидуального предпринимателя</w:t>
      </w:r>
      <w:r>
        <w:rPr>
          <w:sz w:val="28"/>
          <w:szCs w:val="28"/>
        </w:rPr>
        <w:t>).</w:t>
      </w:r>
      <w:proofErr w:type="gramEnd"/>
    </w:p>
    <w:p w:rsidR="005D4960" w:rsidRPr="00EC0244" w:rsidRDefault="005D4960" w:rsidP="005D4960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color w:val="000000"/>
          <w:sz w:val="28"/>
          <w:szCs w:val="28"/>
        </w:rPr>
      </w:pPr>
      <w:r w:rsidRPr="00EC0244">
        <w:rPr>
          <w:color w:val="000000"/>
          <w:sz w:val="28"/>
          <w:szCs w:val="28"/>
        </w:rPr>
        <w:t xml:space="preserve">ИНН </w:t>
      </w:r>
      <w:r w:rsidRPr="00EC0244">
        <w:rPr>
          <w:color w:val="FF0000"/>
          <w:sz w:val="28"/>
          <w:szCs w:val="28"/>
        </w:rPr>
        <w:t>6600000006</w:t>
      </w:r>
    </w:p>
    <w:p w:rsidR="005D4960" w:rsidRPr="00EC0244" w:rsidRDefault="005D4960" w:rsidP="005D4960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sz w:val="28"/>
          <w:szCs w:val="28"/>
        </w:rPr>
      </w:pPr>
      <w:r w:rsidRPr="00EC0244">
        <w:rPr>
          <w:color w:val="000000"/>
          <w:sz w:val="28"/>
          <w:szCs w:val="28"/>
        </w:rPr>
        <w:t xml:space="preserve">ОГРНИП </w:t>
      </w:r>
      <w:r w:rsidRPr="00EC0244">
        <w:rPr>
          <w:color w:val="FF0000"/>
          <w:sz w:val="28"/>
          <w:szCs w:val="28"/>
        </w:rPr>
        <w:t>000000000000</w:t>
      </w:r>
    </w:p>
    <w:p w:rsidR="005D4960" w:rsidRPr="00EC0244" w:rsidRDefault="005D4960" w:rsidP="005D4960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color w:val="000000"/>
          <w:sz w:val="28"/>
          <w:szCs w:val="28"/>
        </w:rPr>
      </w:pPr>
      <w:r w:rsidRPr="00EC0244">
        <w:rPr>
          <w:b/>
          <w:color w:val="000000"/>
          <w:sz w:val="28"/>
          <w:szCs w:val="28"/>
        </w:rPr>
        <w:t>Адрес</w:t>
      </w:r>
      <w:r w:rsidRPr="00EC0244">
        <w:rPr>
          <w:color w:val="000000"/>
          <w:sz w:val="28"/>
          <w:szCs w:val="28"/>
        </w:rPr>
        <w:t xml:space="preserve">: </w:t>
      </w:r>
      <w:r w:rsidRPr="00EC0244">
        <w:rPr>
          <w:color w:val="FF0000"/>
          <w:sz w:val="28"/>
          <w:szCs w:val="28"/>
        </w:rPr>
        <w:t>620000, Свердловская область г. Екатеринбург, ул. Ленина, д 1, офис 2</w:t>
      </w:r>
    </w:p>
    <w:p w:rsidR="005D4960" w:rsidRPr="00EC0244" w:rsidRDefault="005D4960" w:rsidP="005D4960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color w:val="000000"/>
          <w:sz w:val="28"/>
          <w:szCs w:val="28"/>
        </w:rPr>
      </w:pPr>
      <w:r w:rsidRPr="00EC0244">
        <w:rPr>
          <w:b/>
          <w:color w:val="000000"/>
          <w:sz w:val="28"/>
          <w:szCs w:val="28"/>
        </w:rPr>
        <w:t>Тел</w:t>
      </w:r>
      <w:r w:rsidRPr="00EC0244">
        <w:rPr>
          <w:color w:val="000000"/>
          <w:sz w:val="28"/>
          <w:szCs w:val="28"/>
        </w:rPr>
        <w:t xml:space="preserve">. </w:t>
      </w:r>
      <w:r w:rsidRPr="00EC0244">
        <w:rPr>
          <w:color w:val="FF0000"/>
          <w:sz w:val="28"/>
          <w:szCs w:val="28"/>
        </w:rPr>
        <w:t>8-912-000-00-00</w:t>
      </w:r>
    </w:p>
    <w:p w:rsidR="005D4960" w:rsidRPr="00EC0244" w:rsidRDefault="005D4960" w:rsidP="005D4960">
      <w:pPr>
        <w:pStyle w:val="p1"/>
        <w:shd w:val="clear" w:color="auto" w:fill="FFFFFF"/>
        <w:spacing w:before="0" w:after="0" w:line="240" w:lineRule="auto"/>
        <w:ind w:left="4253" w:right="-171"/>
        <w:jc w:val="both"/>
        <w:rPr>
          <w:color w:val="000000"/>
          <w:sz w:val="28"/>
          <w:szCs w:val="28"/>
        </w:rPr>
      </w:pPr>
    </w:p>
    <w:p w:rsidR="005D4960" w:rsidRPr="00941A3B" w:rsidRDefault="005D4960" w:rsidP="005D4960">
      <w:pPr>
        <w:pStyle w:val="21"/>
        <w:ind w:left="4253" w:right="-171"/>
        <w:rPr>
          <w:color w:val="auto"/>
          <w:szCs w:val="28"/>
        </w:rPr>
      </w:pPr>
      <w:r w:rsidRPr="00EC0244">
        <w:rPr>
          <w:b/>
          <w:color w:val="auto"/>
          <w:szCs w:val="28"/>
        </w:rPr>
        <w:t>Цена иска:</w:t>
      </w:r>
      <w:r w:rsidRPr="00EC0244">
        <w:rPr>
          <w:color w:val="auto"/>
          <w:szCs w:val="28"/>
        </w:rPr>
        <w:t xml:space="preserve"> 58 386 </w:t>
      </w:r>
      <w:r w:rsidRPr="00EC0244">
        <w:rPr>
          <w:bCs/>
          <w:color w:val="auto"/>
          <w:szCs w:val="28"/>
        </w:rPr>
        <w:t>руб. 43 коп.</w:t>
      </w:r>
      <w:r w:rsidRPr="00EC0244">
        <w:rPr>
          <w:b/>
          <w:bCs/>
          <w:color w:val="auto"/>
          <w:szCs w:val="28"/>
        </w:rPr>
        <w:t xml:space="preserve"> </w:t>
      </w:r>
      <w:r>
        <w:rPr>
          <w:b/>
          <w:bCs/>
          <w:color w:val="auto"/>
          <w:szCs w:val="28"/>
        </w:rPr>
        <w:t xml:space="preserve"> </w:t>
      </w:r>
      <w:r w:rsidRPr="00941A3B">
        <w:rPr>
          <w:bCs/>
          <w:color w:val="auto"/>
          <w:szCs w:val="28"/>
          <w:highlight w:val="yellow"/>
        </w:rPr>
        <w:t>(Указывается вся сумма, которую Вы просите взыскать с работодателя)</w:t>
      </w:r>
    </w:p>
    <w:p w:rsidR="005D4960" w:rsidRDefault="005D4960" w:rsidP="005D4960">
      <w:pPr>
        <w:widowControl w:val="0"/>
        <w:spacing w:line="240" w:lineRule="auto"/>
        <w:ind w:left="4253" w:right="-1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960" w:rsidRPr="00EC0244" w:rsidRDefault="005D4960" w:rsidP="005D4960">
      <w:pPr>
        <w:widowControl w:val="0"/>
        <w:spacing w:line="240" w:lineRule="auto"/>
        <w:ind w:left="4253" w:right="-171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b/>
          <w:sz w:val="28"/>
          <w:szCs w:val="28"/>
        </w:rPr>
        <w:t>Государственная пошлина:</w:t>
      </w:r>
      <w:r w:rsidRPr="00EC0244">
        <w:rPr>
          <w:rFonts w:ascii="Times New Roman" w:hAnsi="Times New Roman" w:cs="Times New Roman"/>
          <w:sz w:val="28"/>
          <w:szCs w:val="28"/>
        </w:rPr>
        <w:t xml:space="preserve"> Истец освобожден от уплаты государственной пошлины, в соответствии с п.1 ст. 333.36, НК РФ, так как является истом  по иску, вытекающему из трудовых правоотношений.</w:t>
      </w:r>
    </w:p>
    <w:p w:rsidR="005D4960" w:rsidRDefault="005D4960" w:rsidP="005D4960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4960" w:rsidRPr="00EC0244" w:rsidRDefault="005D4960" w:rsidP="005D4960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244">
        <w:rPr>
          <w:rFonts w:ascii="Times New Roman" w:hAnsi="Times New Roman" w:cs="Times New Roman"/>
          <w:color w:val="000000"/>
          <w:sz w:val="28"/>
          <w:szCs w:val="28"/>
        </w:rPr>
        <w:t>ИСКОВОЕ ЗАЯВЛЕНИЕ</w:t>
      </w:r>
    </w:p>
    <w:p w:rsidR="005D4960" w:rsidRPr="00EC0244" w:rsidRDefault="005D4960" w:rsidP="005D4960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 установлении факта трудовых отношений, признании увольнения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незаконным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восстановлении на работе</w:t>
      </w:r>
      <w:r w:rsidRPr="00EC0244">
        <w:rPr>
          <w:rFonts w:ascii="Times New Roman" w:hAnsi="Times New Roman" w:cs="Times New Roman"/>
          <w:color w:val="000000"/>
          <w:sz w:val="28"/>
          <w:szCs w:val="28"/>
        </w:rPr>
        <w:t>, выплаты заработной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время вынужденного прогула</w:t>
      </w:r>
    </w:p>
    <w:p w:rsidR="005D4960" w:rsidRPr="00E003B0" w:rsidRDefault="005D4960" w:rsidP="005D4960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D4960" w:rsidRPr="00E003B0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B0">
        <w:rPr>
          <w:rFonts w:ascii="Times New Roman" w:hAnsi="Times New Roman" w:cs="Times New Roman"/>
          <w:sz w:val="28"/>
          <w:szCs w:val="28"/>
        </w:rPr>
        <w:lastRenderedPageBreak/>
        <w:t xml:space="preserve">21.01.2019г. истец </w:t>
      </w:r>
      <w:r w:rsidRPr="00E003B0">
        <w:rPr>
          <w:rFonts w:ascii="Times New Roman" w:hAnsi="Times New Roman" w:cs="Times New Roman"/>
          <w:color w:val="FF0000"/>
          <w:sz w:val="28"/>
          <w:szCs w:val="28"/>
        </w:rPr>
        <w:t xml:space="preserve">через мобильный сервис </w:t>
      </w:r>
      <w:proofErr w:type="spellStart"/>
      <w:r w:rsidRPr="00E003B0">
        <w:rPr>
          <w:rFonts w:ascii="Times New Roman" w:hAnsi="Times New Roman" w:cs="Times New Roman"/>
          <w:color w:val="FF0000"/>
          <w:sz w:val="28"/>
          <w:szCs w:val="28"/>
          <w:lang w:val="en-US"/>
        </w:rPr>
        <w:t>hh</w:t>
      </w:r>
      <w:proofErr w:type="spellEnd"/>
      <w:r w:rsidRPr="00E003B0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E003B0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E003B0">
        <w:rPr>
          <w:rFonts w:ascii="Times New Roman" w:hAnsi="Times New Roman" w:cs="Times New Roman"/>
          <w:color w:val="FF0000"/>
          <w:sz w:val="28"/>
          <w:szCs w:val="28"/>
        </w:rPr>
        <w:t xml:space="preserve"> направил своё резюме на соискание должности </w:t>
      </w:r>
      <w:r w:rsidRPr="00E003B0">
        <w:rPr>
          <w:rFonts w:ascii="Times New Roman" w:hAnsi="Times New Roman" w:cs="Times New Roman"/>
          <w:sz w:val="28"/>
          <w:szCs w:val="28"/>
        </w:rPr>
        <w:t>«</w:t>
      </w:r>
      <w:r w:rsidRPr="00E003B0">
        <w:rPr>
          <w:rFonts w:ascii="Times New Roman" w:hAnsi="Times New Roman" w:cs="Times New Roman"/>
          <w:color w:val="FF0000"/>
          <w:sz w:val="28"/>
          <w:szCs w:val="28"/>
        </w:rPr>
        <w:t>Специалист по работе с клиентами»/ «Менеджер по работе с персоналом»</w:t>
      </w:r>
      <w:r w:rsidRPr="00E003B0">
        <w:rPr>
          <w:rFonts w:ascii="Times New Roman" w:hAnsi="Times New Roman" w:cs="Times New Roman"/>
          <w:sz w:val="28"/>
          <w:szCs w:val="28"/>
        </w:rPr>
        <w:t xml:space="preserve"> ответчику. В тот же день истцу поступило приглашение на собеседование, которое проводилось 25.01.2019г. Приглашение было подписано </w:t>
      </w:r>
      <w:r w:rsidRPr="00E003B0">
        <w:rPr>
          <w:rFonts w:ascii="Times New Roman" w:hAnsi="Times New Roman" w:cs="Times New Roman"/>
          <w:color w:val="FF0000"/>
          <w:sz w:val="28"/>
          <w:szCs w:val="28"/>
        </w:rPr>
        <w:t>Петром Петровым (директор фирмы ответчика)</w:t>
      </w:r>
      <w:r w:rsidRPr="00E003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960" w:rsidRPr="00E003B0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B0">
        <w:rPr>
          <w:rFonts w:ascii="Times New Roman" w:hAnsi="Times New Roman" w:cs="Times New Roman"/>
          <w:sz w:val="28"/>
          <w:szCs w:val="28"/>
        </w:rPr>
        <w:t xml:space="preserve">25.01.2019г. истец успешно прошёл собеседование у ответчика и с 28.01.2019г. был фактически допущен ответчиком на работу в должности </w:t>
      </w:r>
      <w:r w:rsidRPr="00E003B0">
        <w:rPr>
          <w:rFonts w:ascii="Times New Roman" w:hAnsi="Times New Roman" w:cs="Times New Roman"/>
          <w:color w:val="FF0000"/>
          <w:sz w:val="28"/>
          <w:szCs w:val="28"/>
        </w:rPr>
        <w:t>«Аккаунт менеджер</w:t>
      </w:r>
      <w:r w:rsidRPr="00E003B0">
        <w:rPr>
          <w:rFonts w:ascii="Times New Roman" w:hAnsi="Times New Roman" w:cs="Times New Roman"/>
          <w:sz w:val="28"/>
          <w:szCs w:val="28"/>
        </w:rPr>
        <w:t xml:space="preserve">» с ежемесячной заработной платой </w:t>
      </w:r>
      <w:r w:rsidRPr="00E003B0">
        <w:rPr>
          <w:rFonts w:ascii="Times New Roman" w:hAnsi="Times New Roman" w:cs="Times New Roman"/>
          <w:color w:val="FF0000"/>
          <w:sz w:val="28"/>
          <w:szCs w:val="28"/>
        </w:rPr>
        <w:t>15 000</w:t>
      </w:r>
      <w:r w:rsidRPr="00E003B0">
        <w:rPr>
          <w:rFonts w:ascii="Times New Roman" w:hAnsi="Times New Roman" w:cs="Times New Roman"/>
          <w:sz w:val="28"/>
          <w:szCs w:val="28"/>
        </w:rPr>
        <w:t xml:space="preserve"> руб. При этом ответчик пояснил, что заработную плату будет выплачивать истцу лично на расчётный счёт. </w:t>
      </w:r>
      <w:r w:rsidRPr="00E003B0">
        <w:rPr>
          <w:rFonts w:ascii="Times New Roman" w:hAnsi="Times New Roman" w:cs="Times New Roman"/>
          <w:color w:val="FF0000"/>
          <w:sz w:val="28"/>
          <w:szCs w:val="28"/>
        </w:rPr>
        <w:t xml:space="preserve">Данные факты подтверждаются </w:t>
      </w:r>
      <w:proofErr w:type="spellStart"/>
      <w:r w:rsidRPr="00E003B0">
        <w:rPr>
          <w:rFonts w:ascii="Times New Roman" w:hAnsi="Times New Roman" w:cs="Times New Roman"/>
          <w:color w:val="FF0000"/>
          <w:sz w:val="28"/>
          <w:szCs w:val="28"/>
        </w:rPr>
        <w:t>выкопировками</w:t>
      </w:r>
      <w:proofErr w:type="spellEnd"/>
      <w:r w:rsidRPr="00E003B0">
        <w:rPr>
          <w:rFonts w:ascii="Times New Roman" w:hAnsi="Times New Roman" w:cs="Times New Roman"/>
          <w:color w:val="FF0000"/>
          <w:sz w:val="28"/>
          <w:szCs w:val="28"/>
        </w:rPr>
        <w:t xml:space="preserve"> из мобильного приложения </w:t>
      </w:r>
      <w:proofErr w:type="spellStart"/>
      <w:r w:rsidRPr="00E003B0">
        <w:rPr>
          <w:rFonts w:ascii="Times New Roman" w:hAnsi="Times New Roman" w:cs="Times New Roman"/>
          <w:color w:val="FF0000"/>
          <w:sz w:val="28"/>
          <w:szCs w:val="28"/>
          <w:lang w:val="en-US"/>
        </w:rPr>
        <w:t>hh</w:t>
      </w:r>
      <w:proofErr w:type="spellEnd"/>
      <w:r w:rsidRPr="00E003B0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E003B0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E003B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D4960" w:rsidRPr="00E003B0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03B0">
        <w:rPr>
          <w:rFonts w:ascii="Times New Roman" w:hAnsi="Times New Roman" w:cs="Times New Roman"/>
          <w:color w:val="FF0000"/>
          <w:sz w:val="28"/>
          <w:szCs w:val="28"/>
        </w:rPr>
        <w:t xml:space="preserve">Истец передал ответчику все необходимые для оформления трудовых отношений документы. При этом ответчик трудовой договор с истцом в письменной форме заключать не стал, пояснил, что заключит позднее. </w:t>
      </w:r>
    </w:p>
    <w:p w:rsidR="005D4960" w:rsidRPr="00E003B0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03B0">
        <w:rPr>
          <w:rFonts w:ascii="Times New Roman" w:hAnsi="Times New Roman" w:cs="Times New Roman"/>
          <w:color w:val="FF0000"/>
          <w:sz w:val="28"/>
          <w:szCs w:val="28"/>
        </w:rPr>
        <w:t xml:space="preserve">Непосредственным начальником истца был ответчик, он же контролировал рабочий процесс, ставил перед истцом задачи и проверял их выполнение. </w:t>
      </w:r>
    </w:p>
    <w:p w:rsidR="005D4960" w:rsidRPr="00E003B0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B0">
        <w:rPr>
          <w:rFonts w:ascii="Times New Roman" w:hAnsi="Times New Roman" w:cs="Times New Roman"/>
          <w:sz w:val="28"/>
          <w:szCs w:val="28"/>
        </w:rPr>
        <w:t xml:space="preserve">Работал истец в будние дни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003B0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03B0">
        <w:rPr>
          <w:rFonts w:ascii="Times New Roman" w:hAnsi="Times New Roman" w:cs="Times New Roman"/>
          <w:sz w:val="28"/>
          <w:szCs w:val="28"/>
        </w:rPr>
        <w:t>:00. Вопрос опоздания или ухода с работы раньше окончания рабочего дня регулировал непосредственно ответчик.</w:t>
      </w:r>
    </w:p>
    <w:p w:rsidR="005D4960" w:rsidRPr="00E003B0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B0">
        <w:rPr>
          <w:rFonts w:ascii="Times New Roman" w:hAnsi="Times New Roman" w:cs="Times New Roman"/>
          <w:sz w:val="28"/>
          <w:szCs w:val="28"/>
        </w:rPr>
        <w:t xml:space="preserve">Местом работы истца был офис по адресу: г. Екатеринбург,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E003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1, оф.2.</w:t>
      </w:r>
    </w:p>
    <w:p w:rsidR="005D4960" w:rsidRPr="00E003B0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03B0">
        <w:rPr>
          <w:rFonts w:ascii="Times New Roman" w:hAnsi="Times New Roman" w:cs="Times New Roman"/>
          <w:color w:val="FF0000"/>
          <w:sz w:val="28"/>
          <w:szCs w:val="28"/>
        </w:rPr>
        <w:t xml:space="preserve">В обязанности истца входили переговоры с клиентами, ведение проектов, </w:t>
      </w:r>
      <w:proofErr w:type="gramStart"/>
      <w:r w:rsidRPr="00E003B0">
        <w:rPr>
          <w:rFonts w:ascii="Times New Roman" w:hAnsi="Times New Roman" w:cs="Times New Roman"/>
          <w:color w:val="FF0000"/>
          <w:sz w:val="28"/>
          <w:szCs w:val="28"/>
        </w:rPr>
        <w:t>контроль за</w:t>
      </w:r>
      <w:proofErr w:type="gramEnd"/>
      <w:r w:rsidRPr="00E003B0">
        <w:rPr>
          <w:rFonts w:ascii="Times New Roman" w:hAnsi="Times New Roman" w:cs="Times New Roman"/>
          <w:color w:val="FF0000"/>
          <w:sz w:val="28"/>
          <w:szCs w:val="28"/>
        </w:rPr>
        <w:t xml:space="preserve"> обучением персонала.</w:t>
      </w:r>
    </w:p>
    <w:p w:rsidR="005D4960" w:rsidRPr="00E003B0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03B0">
        <w:rPr>
          <w:rFonts w:ascii="Times New Roman" w:hAnsi="Times New Roman" w:cs="Times New Roman"/>
          <w:color w:val="FF0000"/>
          <w:sz w:val="28"/>
          <w:szCs w:val="28"/>
        </w:rPr>
        <w:t xml:space="preserve">Вплоть до апреля 2020г. истец работал у ответчика, выполнял поставленную перед ним трудовую функцию. Заработная плата ему </w:t>
      </w:r>
      <w:r w:rsidRPr="00E003B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выплачивалась непосредственно ответчиком на расчётный счёт. Выплата заработной платы носила регулярный характер (ежемесячно). Данный факт подтверждается выписками от ПАО «Сбербанк России». </w:t>
      </w:r>
    </w:p>
    <w:p w:rsidR="005D4960" w:rsidRPr="00E003B0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03B0">
        <w:rPr>
          <w:rFonts w:ascii="Times New Roman" w:hAnsi="Times New Roman" w:cs="Times New Roman"/>
          <w:color w:val="FF0000"/>
          <w:sz w:val="28"/>
          <w:szCs w:val="28"/>
        </w:rPr>
        <w:t>07.04.2020г</w:t>
      </w:r>
      <w:r w:rsidRPr="00E003B0">
        <w:rPr>
          <w:rFonts w:ascii="Times New Roman" w:hAnsi="Times New Roman" w:cs="Times New Roman"/>
          <w:sz w:val="28"/>
          <w:szCs w:val="28"/>
        </w:rPr>
        <w:t>. истец был уволен ответчиком с формулировкой «у нас нет денежных средств, чтобы  содержать ваш проект»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03B0">
        <w:rPr>
          <w:rFonts w:ascii="Times New Roman" w:hAnsi="Times New Roman" w:cs="Times New Roman"/>
          <w:color w:val="FF0000"/>
          <w:sz w:val="28"/>
          <w:szCs w:val="28"/>
        </w:rPr>
        <w:t xml:space="preserve">При этом заработную плату за апрель 2020г. в размере 15 000 руб., за март 2020г. в размере 13 750 руб.  ответчик выплатить отказался. </w:t>
      </w:r>
    </w:p>
    <w:p w:rsidR="005D4960" w:rsidRPr="00E003B0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03B0">
        <w:rPr>
          <w:rFonts w:ascii="Times New Roman" w:hAnsi="Times New Roman" w:cs="Times New Roman"/>
          <w:color w:val="FF0000"/>
          <w:sz w:val="28"/>
          <w:szCs w:val="28"/>
        </w:rPr>
        <w:t>Расчёт заработный платы следующий: один рабочий день оплачивался истцу в размере 625 руб. (15 000/ 24 дн</w:t>
      </w:r>
      <w:proofErr w:type="gramStart"/>
      <w:r w:rsidRPr="00E003B0">
        <w:rPr>
          <w:rFonts w:ascii="Times New Roman" w:hAnsi="Times New Roman" w:cs="Times New Roman"/>
          <w:color w:val="FF0000"/>
          <w:sz w:val="28"/>
          <w:szCs w:val="28"/>
        </w:rPr>
        <w:t>я(</w:t>
      </w:r>
      <w:proofErr w:type="gramEnd"/>
      <w:r w:rsidRPr="00E003B0">
        <w:rPr>
          <w:rFonts w:ascii="Times New Roman" w:hAnsi="Times New Roman" w:cs="Times New Roman"/>
          <w:color w:val="FF0000"/>
          <w:sz w:val="28"/>
          <w:szCs w:val="28"/>
        </w:rPr>
        <w:t xml:space="preserve">в среднем рабочих дней в месяце). За </w:t>
      </w:r>
      <w:r>
        <w:rPr>
          <w:rFonts w:ascii="Times New Roman" w:hAnsi="Times New Roman" w:cs="Times New Roman"/>
          <w:color w:val="FF0000"/>
          <w:sz w:val="28"/>
          <w:szCs w:val="28"/>
        </w:rPr>
        <w:t>апрель 2020г.</w:t>
      </w:r>
      <w:r w:rsidRPr="00E003B0">
        <w:rPr>
          <w:rFonts w:ascii="Times New Roman" w:hAnsi="Times New Roman" w:cs="Times New Roman"/>
          <w:color w:val="FF0000"/>
          <w:sz w:val="28"/>
          <w:szCs w:val="28"/>
        </w:rPr>
        <w:t xml:space="preserve"> истец отработал 6 дней, следовательно, за </w:t>
      </w:r>
      <w:r>
        <w:rPr>
          <w:rFonts w:ascii="Times New Roman" w:hAnsi="Times New Roman" w:cs="Times New Roman"/>
          <w:color w:val="FF0000"/>
          <w:sz w:val="28"/>
          <w:szCs w:val="28"/>
        </w:rPr>
        <w:t>апрель 2020г.</w:t>
      </w:r>
      <w:r w:rsidRPr="00E003B0">
        <w:rPr>
          <w:rFonts w:ascii="Times New Roman" w:hAnsi="Times New Roman" w:cs="Times New Roman"/>
          <w:color w:val="FF0000"/>
          <w:sz w:val="28"/>
          <w:szCs w:val="28"/>
        </w:rPr>
        <w:t xml:space="preserve"> ответчик должен был заплатить истцу 3 750 руб.</w:t>
      </w:r>
    </w:p>
    <w:p w:rsidR="005D4960" w:rsidRDefault="005D4960" w:rsidP="005D49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разъяснениями Министерства труда и социальной защиты РФ от 07.04.2020г. «Вопросы-ответы по организации работы и соблюдению прав работников в период нерабочей недели» в ответ на вопрос:</w:t>
      </w:r>
    </w:p>
    <w:p w:rsidR="005D4960" w:rsidRDefault="005D4960" w:rsidP="005D49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4E1">
        <w:rPr>
          <w:rFonts w:ascii="Times New Roman" w:hAnsi="Times New Roman" w:cs="Times New Roman"/>
          <w:sz w:val="28"/>
          <w:szCs w:val="28"/>
        </w:rPr>
        <w:t>Можно ли уволить в период действия </w:t>
      </w:r>
      <w:hyperlink r:id="rId6" w:history="1">
        <w:r w:rsidRPr="001364E1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1364E1">
        <w:rPr>
          <w:rFonts w:ascii="Times New Roman" w:hAnsi="Times New Roman" w:cs="Times New Roman"/>
          <w:sz w:val="28"/>
          <w:szCs w:val="28"/>
        </w:rPr>
        <w:t> и как оформлять?</w:t>
      </w:r>
      <w:r>
        <w:rPr>
          <w:rFonts w:ascii="Times New Roman" w:hAnsi="Times New Roman" w:cs="Times New Roman"/>
          <w:sz w:val="28"/>
          <w:szCs w:val="28"/>
        </w:rPr>
        <w:t xml:space="preserve"> Был дан ответ: в</w:t>
      </w:r>
      <w:r w:rsidRPr="001364E1">
        <w:rPr>
          <w:rFonts w:ascii="Times New Roman" w:hAnsi="Times New Roman" w:cs="Times New Roman"/>
          <w:sz w:val="28"/>
          <w:szCs w:val="28"/>
        </w:rPr>
        <w:t xml:space="preserve"> организациях, на которые распространяется режим нерабочих дней, и работники не работают, оформление прекращения трудовых отношений в этот период также не осуществляется.</w:t>
      </w:r>
    </w:p>
    <w:p w:rsidR="005D4960" w:rsidRDefault="005D4960" w:rsidP="005D49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4E1">
        <w:rPr>
          <w:rFonts w:ascii="Times New Roman" w:hAnsi="Times New Roman" w:cs="Times New Roman"/>
          <w:sz w:val="28"/>
          <w:szCs w:val="28"/>
        </w:rPr>
        <w:t>В период действия Указов о нерабочих днях для неработающих сотрудников расторжение трудовых договоров возможно только по инициативе работника (по собственному желанию), если работодатель готов принять это заявление (например, отдел кадров работает удаленно), по соглашению сторон, а также в связи с истечением в этот период срочных трудовых договоров.</w:t>
      </w:r>
    </w:p>
    <w:p w:rsidR="005D4960" w:rsidRPr="002B7E31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31">
        <w:rPr>
          <w:rFonts w:ascii="Times New Roman" w:hAnsi="Times New Roman" w:cs="Times New Roman"/>
          <w:sz w:val="28"/>
          <w:szCs w:val="28"/>
        </w:rPr>
        <w:t xml:space="preserve">Позиция КС РФ, сформулированная в Определении от 19.05.2009г. №597-О-О, гласит, что при установлении трудовых отношений, суды общей юрисдикции должны не только исходить из наличия (или отсутствия) тех или иных формализованных актов (гражданско-правовых договоров, штатного </w:t>
      </w:r>
      <w:r w:rsidRPr="002B7E31">
        <w:rPr>
          <w:rFonts w:ascii="Times New Roman" w:hAnsi="Times New Roman" w:cs="Times New Roman"/>
          <w:sz w:val="28"/>
          <w:szCs w:val="28"/>
        </w:rPr>
        <w:lastRenderedPageBreak/>
        <w:t>расписания и т.п.), но и устанавливать, имелись ли в действительности признаки трудовых отношений и трудового договора, которые указаны в ст. 15, 56 ТК РФ.</w:t>
      </w:r>
      <w:proofErr w:type="gramEnd"/>
    </w:p>
    <w:p w:rsidR="005D4960" w:rsidRPr="002B7E31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E31">
        <w:rPr>
          <w:rFonts w:ascii="Times New Roman" w:hAnsi="Times New Roman" w:cs="Times New Roman"/>
          <w:sz w:val="28"/>
          <w:szCs w:val="28"/>
        </w:rPr>
        <w:t>В соответствии со ст. 15 ТК РФ трудовые отношения, основанные на соглашении между работником и работодателем о личном выполнении работником за плату трудовой функции, в интересах, под управлением и контролем работодателя.</w:t>
      </w:r>
    </w:p>
    <w:p w:rsidR="005D4960" w:rsidRPr="002B7E31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31">
        <w:rPr>
          <w:rFonts w:ascii="Times New Roman" w:hAnsi="Times New Roman" w:cs="Times New Roman"/>
          <w:sz w:val="28"/>
          <w:szCs w:val="28"/>
        </w:rPr>
        <w:t>В соответствии со ст. 16 ТК РФ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работодателя, когда трудовой договор не был надлежащим образом оформлен.</w:t>
      </w:r>
      <w:proofErr w:type="gramEnd"/>
    </w:p>
    <w:p w:rsidR="005D4960" w:rsidRPr="002B7E31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31">
        <w:rPr>
          <w:rFonts w:ascii="Times New Roman" w:hAnsi="Times New Roman" w:cs="Times New Roman"/>
          <w:sz w:val="28"/>
          <w:szCs w:val="28"/>
        </w:rPr>
        <w:t>В соответствии со ст. 21 ТК РФ работник имеет право на: заключение с ним трудового договора в порядке и на условиях, предусмотренных ТК РФ, своевременную и в полном объёме выплату ему заработной платы, отдых, защиту своих трудовых прав, свобод и законных интересов, компенсацию морального вреда, установленного ТК РФ, обязательное социальное страхование.</w:t>
      </w:r>
      <w:proofErr w:type="gramEnd"/>
    </w:p>
    <w:p w:rsidR="005D4960" w:rsidRPr="002B7E31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E31">
        <w:rPr>
          <w:rFonts w:ascii="Times New Roman" w:hAnsi="Times New Roman" w:cs="Times New Roman"/>
          <w:sz w:val="28"/>
          <w:szCs w:val="28"/>
        </w:rPr>
        <w:t>Ст. 22 ТК РФ устанавливает обязанность работодателя соблюдать трудовое законодательство и иные НПА, содержащие нормы трудового права, выплачивать работнику заработную плату в полном объёме.</w:t>
      </w:r>
    </w:p>
    <w:p w:rsidR="005D4960" w:rsidRPr="002B7E31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E31">
        <w:rPr>
          <w:rFonts w:ascii="Times New Roman" w:hAnsi="Times New Roman" w:cs="Times New Roman"/>
          <w:sz w:val="28"/>
          <w:szCs w:val="28"/>
        </w:rPr>
        <w:t xml:space="preserve">Так ответчиком перечисленные права истца были нарушены, заработная плата за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2B7E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B7E31">
        <w:rPr>
          <w:rFonts w:ascii="Times New Roman" w:hAnsi="Times New Roman" w:cs="Times New Roman"/>
          <w:sz w:val="28"/>
          <w:szCs w:val="28"/>
        </w:rPr>
        <w:t xml:space="preserve">г. в размере </w:t>
      </w:r>
      <w:r w:rsidRPr="00023521">
        <w:rPr>
          <w:rFonts w:ascii="Times New Roman" w:hAnsi="Times New Roman" w:cs="Times New Roman"/>
          <w:color w:val="FF0000"/>
          <w:sz w:val="28"/>
          <w:szCs w:val="28"/>
        </w:rPr>
        <w:t>17 142 руб. 86 коп</w:t>
      </w:r>
      <w:proofErr w:type="gramStart"/>
      <w:r w:rsidRPr="002B7E3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сих пор не выплачена</w:t>
      </w:r>
      <w:r w:rsidRPr="002B7E31">
        <w:rPr>
          <w:rFonts w:ascii="Times New Roman" w:hAnsi="Times New Roman" w:cs="Times New Roman"/>
          <w:sz w:val="28"/>
          <w:szCs w:val="28"/>
        </w:rPr>
        <w:t>, не выплачены денежные средства за неиспользованный отпуск истца, кроме того, ответчиком не уплачивались отчисления в ПФР, ФСС, ФФОМС, ФНС.</w:t>
      </w:r>
    </w:p>
    <w:p w:rsidR="005D4960" w:rsidRPr="002B7E31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E31">
        <w:rPr>
          <w:rFonts w:ascii="Times New Roman" w:hAnsi="Times New Roman" w:cs="Times New Roman"/>
          <w:sz w:val="28"/>
          <w:szCs w:val="28"/>
        </w:rPr>
        <w:t xml:space="preserve">Согласно ст. 56, 57 ТК РФ под трудовыми отношениями понимается соглашение между работодателем и работником, в соответствии с которым работодатель обязуется предоставить работнику работу, выплачивать заработную плату, а работник обязуется лично выполнять определённую </w:t>
      </w:r>
      <w:r w:rsidRPr="002B7E31">
        <w:rPr>
          <w:rFonts w:ascii="Times New Roman" w:hAnsi="Times New Roman" w:cs="Times New Roman"/>
          <w:sz w:val="28"/>
          <w:szCs w:val="28"/>
        </w:rPr>
        <w:lastRenderedPageBreak/>
        <w:t>трудовую функцию. Обязательными для включения в трудовой договор являются такие условия, как место работы, трудовая функция, дата начала работы, условия оплаты труда, оклад, режим рабочего времени и отдыха.</w:t>
      </w:r>
    </w:p>
    <w:p w:rsidR="005D4960" w:rsidRPr="002B7E31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E31">
        <w:rPr>
          <w:rFonts w:ascii="Times New Roman" w:hAnsi="Times New Roman" w:cs="Times New Roman"/>
          <w:sz w:val="28"/>
          <w:szCs w:val="28"/>
        </w:rPr>
        <w:t xml:space="preserve">В соответствии со ст. 114 ТК РФ работнику предоставляются ежегодные отпуска с сохранением работы (должности) и среднего заработка. </w:t>
      </w:r>
    </w:p>
    <w:p w:rsidR="005D4960" w:rsidRPr="002B7E31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E31">
        <w:rPr>
          <w:rFonts w:ascii="Times New Roman" w:hAnsi="Times New Roman" w:cs="Times New Roman"/>
          <w:sz w:val="28"/>
          <w:szCs w:val="28"/>
        </w:rPr>
        <w:t>В соответствии со ст. 122 ТК РФ оплачиваемый отпуск должен предоставляться работнику ежегодно. При этом право на такой отпуск возникает по истечении шести месяцев с начала работы.</w:t>
      </w:r>
    </w:p>
    <w:p w:rsidR="005D4960" w:rsidRPr="002B7E31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E31">
        <w:rPr>
          <w:rFonts w:ascii="Times New Roman" w:hAnsi="Times New Roman" w:cs="Times New Roman"/>
          <w:sz w:val="28"/>
          <w:szCs w:val="28"/>
        </w:rPr>
        <w:t>Ст. 127 ТК РФ предусматривает, что при увольнении работника, ему выплачивается компенсация за неиспользованный отпуск возможность замены ежегодного оплачиваемого отпуска денежной компенсацией.</w:t>
      </w:r>
    </w:p>
    <w:p w:rsidR="005D4960" w:rsidRPr="002B7E31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E31">
        <w:rPr>
          <w:rFonts w:ascii="Times New Roman" w:hAnsi="Times New Roman" w:cs="Times New Roman"/>
          <w:sz w:val="28"/>
          <w:szCs w:val="28"/>
        </w:rPr>
        <w:t xml:space="preserve">Так истцом право на отпуск использовано не было, ответчиком такое право ему также предоставлено не было, следовательно, при увольнении он имел право на выплату ему компенсации за неиспользованный отпуск в размере </w:t>
      </w:r>
      <w:r w:rsidRPr="00023521">
        <w:rPr>
          <w:rFonts w:ascii="Times New Roman" w:hAnsi="Times New Roman" w:cs="Times New Roman"/>
          <w:color w:val="FF0000"/>
          <w:sz w:val="28"/>
          <w:szCs w:val="28"/>
        </w:rPr>
        <w:t xml:space="preserve">14 000 </w:t>
      </w:r>
      <w:r w:rsidRPr="002B7E31">
        <w:rPr>
          <w:rFonts w:ascii="Times New Roman" w:hAnsi="Times New Roman" w:cs="Times New Roman"/>
          <w:sz w:val="28"/>
          <w:szCs w:val="28"/>
        </w:rPr>
        <w:t>руб. (</w:t>
      </w:r>
      <w:r w:rsidRPr="00023521">
        <w:rPr>
          <w:rFonts w:ascii="Times New Roman" w:hAnsi="Times New Roman" w:cs="Times New Roman"/>
          <w:color w:val="FF0000"/>
          <w:sz w:val="28"/>
          <w:szCs w:val="28"/>
        </w:rPr>
        <w:t>сумма рассчитана из среднедневного заработка 500 руб.*28 дней и основания увольнения</w:t>
      </w:r>
      <w:r w:rsidRPr="002B7E3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4960" w:rsidRPr="002B7E31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E31">
        <w:rPr>
          <w:rFonts w:ascii="Times New Roman" w:hAnsi="Times New Roman" w:cs="Times New Roman"/>
          <w:sz w:val="28"/>
          <w:szCs w:val="28"/>
        </w:rPr>
        <w:t xml:space="preserve">В соответствии со ст. 140 ТК РФ при прекращении трудового договора выплата всех сумм, причитающихся работнику от работодателя, производится в день увольнения работника. </w:t>
      </w:r>
    </w:p>
    <w:p w:rsidR="005D4960" w:rsidRPr="002B7E31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E31">
        <w:rPr>
          <w:rFonts w:ascii="Times New Roman" w:hAnsi="Times New Roman" w:cs="Times New Roman"/>
          <w:sz w:val="28"/>
          <w:szCs w:val="28"/>
        </w:rPr>
        <w:t>Истцу в день увольнения ничего выплачено не было.</w:t>
      </w:r>
    </w:p>
    <w:p w:rsidR="005D4960" w:rsidRPr="002B7E31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E31">
        <w:rPr>
          <w:rFonts w:ascii="Times New Roman" w:hAnsi="Times New Roman" w:cs="Times New Roman"/>
          <w:sz w:val="28"/>
          <w:szCs w:val="28"/>
        </w:rPr>
        <w:t xml:space="preserve">Ст. 142 ТК РФ установлено, что </w:t>
      </w:r>
      <w:proofErr w:type="gramStart"/>
      <w:r w:rsidRPr="002B7E31">
        <w:rPr>
          <w:rFonts w:ascii="Times New Roman" w:hAnsi="Times New Roman" w:cs="Times New Roman"/>
          <w:sz w:val="28"/>
          <w:szCs w:val="28"/>
        </w:rPr>
        <w:t>работодатель, допустивший задержку выплаты работнику заработной платы несёт</w:t>
      </w:r>
      <w:proofErr w:type="gramEnd"/>
      <w:r w:rsidRPr="002B7E31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ТК РФ, КоАП РФ, УК РФ (в случае задержки выплаты заработной платы свыше трёх месяцев).</w:t>
      </w:r>
    </w:p>
    <w:p w:rsidR="005D4960" w:rsidRPr="002B7E31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E31">
        <w:rPr>
          <w:rFonts w:ascii="Times New Roman" w:hAnsi="Times New Roman" w:cs="Times New Roman"/>
          <w:sz w:val="28"/>
          <w:szCs w:val="28"/>
        </w:rPr>
        <w:t xml:space="preserve">Так ст. 236 ТК РФ устанавливает, что за каждый день просрочки (начиная со следующего после дня выплаты) выплаты заработной платы, </w:t>
      </w:r>
      <w:r w:rsidRPr="002B7E31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 уплачивает неустойку равную 1/150 ключевой ставки ЦБ РФ за каждый день просрочки. </w:t>
      </w:r>
    </w:p>
    <w:p w:rsidR="005D4960" w:rsidRPr="002B7E31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E31">
        <w:rPr>
          <w:rFonts w:ascii="Times New Roman" w:hAnsi="Times New Roman" w:cs="Times New Roman"/>
          <w:sz w:val="28"/>
          <w:szCs w:val="28"/>
        </w:rPr>
        <w:t xml:space="preserve">Ключевая ставка ЦБ РФ на данный </w:t>
      </w:r>
      <w:r>
        <w:rPr>
          <w:rFonts w:ascii="Times New Roman" w:hAnsi="Times New Roman" w:cs="Times New Roman"/>
          <w:sz w:val="28"/>
          <w:szCs w:val="28"/>
        </w:rPr>
        <w:t>момент установлена в размере 6</w:t>
      </w:r>
      <w:r w:rsidRPr="002B7E31">
        <w:rPr>
          <w:rFonts w:ascii="Times New Roman" w:hAnsi="Times New Roman" w:cs="Times New Roman"/>
          <w:sz w:val="28"/>
          <w:szCs w:val="28"/>
        </w:rPr>
        <w:t>%, то есть в день ответчик должен уплатить истцу сумму в размере 0,0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B7E31">
        <w:rPr>
          <w:rFonts w:ascii="Times New Roman" w:hAnsi="Times New Roman" w:cs="Times New Roman"/>
          <w:sz w:val="28"/>
          <w:szCs w:val="28"/>
        </w:rPr>
        <w:t xml:space="preserve">% от всех причитающихся истцу сумм, то есть от </w:t>
      </w:r>
      <w:r w:rsidRPr="00023521">
        <w:rPr>
          <w:rFonts w:ascii="Times New Roman" w:hAnsi="Times New Roman" w:cs="Times New Roman"/>
          <w:color w:val="FF0000"/>
          <w:sz w:val="28"/>
          <w:szCs w:val="28"/>
        </w:rPr>
        <w:t>47 750 руб</w:t>
      </w:r>
      <w:r w:rsidRPr="002B7E31">
        <w:rPr>
          <w:rFonts w:ascii="Times New Roman" w:hAnsi="Times New Roman" w:cs="Times New Roman"/>
          <w:sz w:val="28"/>
          <w:szCs w:val="28"/>
        </w:rPr>
        <w:t>. (задолженно</w:t>
      </w:r>
      <w:r>
        <w:rPr>
          <w:rFonts w:ascii="Times New Roman" w:hAnsi="Times New Roman" w:cs="Times New Roman"/>
          <w:sz w:val="28"/>
          <w:szCs w:val="28"/>
        </w:rPr>
        <w:t>сть по уплате заработной платы</w:t>
      </w:r>
      <w:r w:rsidRPr="002B7E31">
        <w:rPr>
          <w:rFonts w:ascii="Times New Roman" w:hAnsi="Times New Roman" w:cs="Times New Roman"/>
          <w:sz w:val="28"/>
          <w:szCs w:val="28"/>
        </w:rPr>
        <w:t xml:space="preserve">, задолженность по выплате компенсации за неиспользованный отпуск). В денежном выражении эта сумма составляет </w:t>
      </w:r>
      <w:r w:rsidRPr="00023521">
        <w:rPr>
          <w:rFonts w:ascii="Times New Roman" w:hAnsi="Times New Roman" w:cs="Times New Roman"/>
          <w:color w:val="FF0000"/>
          <w:sz w:val="28"/>
          <w:szCs w:val="28"/>
        </w:rPr>
        <w:t>20 руб. 53 коп</w:t>
      </w:r>
      <w:proofErr w:type="gramStart"/>
      <w:r w:rsidRPr="002B7E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7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E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7E31">
        <w:rPr>
          <w:rFonts w:ascii="Times New Roman" w:hAnsi="Times New Roman" w:cs="Times New Roman"/>
          <w:sz w:val="28"/>
          <w:szCs w:val="28"/>
        </w:rPr>
        <w:t xml:space="preserve"> день. При этом истец просит суд взыскать данную неустойку по день фактической выплаты (поступления денежных средств на расчётный счёт истца) заработной платы. На день обращения истца в суд (09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2B7E3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B7E31">
        <w:rPr>
          <w:rFonts w:ascii="Times New Roman" w:hAnsi="Times New Roman" w:cs="Times New Roman"/>
          <w:sz w:val="28"/>
          <w:szCs w:val="28"/>
        </w:rPr>
        <w:t xml:space="preserve">г.) неустойка составляет: </w:t>
      </w:r>
      <w:r w:rsidRPr="00023521">
        <w:rPr>
          <w:rFonts w:ascii="Times New Roman" w:hAnsi="Times New Roman" w:cs="Times New Roman"/>
          <w:color w:val="FF0000"/>
          <w:sz w:val="28"/>
          <w:szCs w:val="28"/>
        </w:rPr>
        <w:t xml:space="preserve">636 руб. 43 коп. (19 руб. 84 коп.*31 день). </w:t>
      </w:r>
    </w:p>
    <w:p w:rsidR="005D4960" w:rsidRDefault="005D4960" w:rsidP="005D49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0244">
        <w:rPr>
          <w:rFonts w:ascii="Times New Roman" w:hAnsi="Times New Roman" w:cs="Times New Roman"/>
          <w:sz w:val="28"/>
          <w:szCs w:val="28"/>
        </w:rPr>
        <w:t>т. 23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0244">
        <w:rPr>
          <w:rFonts w:ascii="Times New Roman" w:hAnsi="Times New Roman" w:cs="Times New Roman"/>
          <w:sz w:val="28"/>
          <w:szCs w:val="28"/>
        </w:rPr>
        <w:t xml:space="preserve"> ТК РФ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работодателя выплатить заработок во всех случаях незаконного лишения работника возможности трудиться.</w:t>
      </w:r>
    </w:p>
    <w:p w:rsidR="005D4960" w:rsidRDefault="005D4960" w:rsidP="005D49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полагаю, что увольнения является незаконным, просто потому, что ответчик не хочет исполнять Указ Президента РФ. </w:t>
      </w:r>
    </w:p>
    <w:p w:rsidR="005D4960" w:rsidRDefault="005D4960" w:rsidP="005D49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истец просит суд восстановить его на работе и взыскать с ответчика заработную плату за вынужденный прогул в размере </w:t>
      </w:r>
      <w:r w:rsidRPr="001364E1">
        <w:rPr>
          <w:rFonts w:ascii="Times New Roman" w:hAnsi="Times New Roman" w:cs="Times New Roman"/>
          <w:color w:val="FF0000"/>
          <w:sz w:val="28"/>
          <w:szCs w:val="28"/>
        </w:rPr>
        <w:t>30 000 руб. (месячная заработная плата)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960" w:rsidRPr="00EC0244" w:rsidRDefault="005D4960" w:rsidP="005D49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 xml:space="preserve">Ст. 237 ТК РФ устанавливает право работника требовать выплаты ему </w:t>
      </w:r>
      <w:r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EC0244">
        <w:rPr>
          <w:rFonts w:ascii="Times New Roman" w:hAnsi="Times New Roman" w:cs="Times New Roman"/>
          <w:sz w:val="28"/>
          <w:szCs w:val="28"/>
        </w:rPr>
        <w:t>морального вреда, который причинён ему работодателем вследствие неправомерных действий.</w:t>
      </w:r>
    </w:p>
    <w:p w:rsidR="005D4960" w:rsidRPr="00EC0244" w:rsidRDefault="005D4960" w:rsidP="005D49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>Моральный вре</w:t>
      </w:r>
      <w:r>
        <w:rPr>
          <w:rFonts w:ascii="Times New Roman" w:hAnsi="Times New Roman" w:cs="Times New Roman"/>
          <w:sz w:val="28"/>
          <w:szCs w:val="28"/>
        </w:rPr>
        <w:t>д от необоснованного увольнения</w:t>
      </w:r>
      <w:r w:rsidRPr="00EC0244">
        <w:rPr>
          <w:rFonts w:ascii="Times New Roman" w:hAnsi="Times New Roman" w:cs="Times New Roman"/>
          <w:sz w:val="28"/>
          <w:szCs w:val="28"/>
        </w:rPr>
        <w:t xml:space="preserve"> истец оценивает в </w:t>
      </w:r>
      <w:r w:rsidRPr="00035E7A">
        <w:rPr>
          <w:rFonts w:ascii="Times New Roman" w:hAnsi="Times New Roman" w:cs="Times New Roman"/>
          <w:color w:val="FF0000"/>
          <w:sz w:val="28"/>
          <w:szCs w:val="28"/>
        </w:rPr>
        <w:t>10 000 руб</w:t>
      </w:r>
      <w:r w:rsidRPr="00EC0244">
        <w:rPr>
          <w:rFonts w:ascii="Times New Roman" w:hAnsi="Times New Roman" w:cs="Times New Roman"/>
          <w:sz w:val="28"/>
          <w:szCs w:val="28"/>
        </w:rPr>
        <w:t>., поскольку истцу нечего есть, он не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C0244">
        <w:rPr>
          <w:rFonts w:ascii="Times New Roman" w:hAnsi="Times New Roman" w:cs="Times New Roman"/>
          <w:sz w:val="28"/>
          <w:szCs w:val="28"/>
        </w:rPr>
        <w:t xml:space="preserve"> иных источников к существованию.</w:t>
      </w:r>
    </w:p>
    <w:p w:rsidR="005D4960" w:rsidRPr="00EC0244" w:rsidRDefault="005D4960" w:rsidP="005D496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>Таким образом, всего с ответчика в пользу истца подлежит:</w:t>
      </w:r>
    </w:p>
    <w:p w:rsidR="005D4960" w:rsidRDefault="005D4960" w:rsidP="005D4960">
      <w:pPr>
        <w:numPr>
          <w:ilvl w:val="0"/>
          <w:numId w:val="1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E7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35E7A">
        <w:rPr>
          <w:rFonts w:ascii="Times New Roman" w:hAnsi="Times New Roman" w:cs="Times New Roman"/>
          <w:color w:val="FF0000"/>
          <w:sz w:val="28"/>
          <w:szCs w:val="28"/>
        </w:rPr>
        <w:t xml:space="preserve">30 000 </w:t>
      </w:r>
      <w:r w:rsidRPr="00035E7A">
        <w:rPr>
          <w:rFonts w:ascii="Times New Roman" w:hAnsi="Times New Roman" w:cs="Times New Roman"/>
          <w:sz w:val="28"/>
          <w:szCs w:val="28"/>
        </w:rPr>
        <w:t>руб. – оплата вынужденного прогула</w:t>
      </w:r>
      <w:r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Pr="00035E7A">
        <w:rPr>
          <w:rFonts w:ascii="Times New Roman" w:hAnsi="Times New Roman" w:cs="Times New Roman"/>
          <w:color w:val="FF0000"/>
          <w:sz w:val="28"/>
          <w:szCs w:val="28"/>
        </w:rPr>
        <w:t>01.04.2020г. по 30.04.2020г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960" w:rsidRPr="00035E7A" w:rsidRDefault="005D4960" w:rsidP="005D4960">
      <w:pPr>
        <w:numPr>
          <w:ilvl w:val="0"/>
          <w:numId w:val="1"/>
        </w:num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E7A">
        <w:rPr>
          <w:rFonts w:ascii="Times New Roman" w:hAnsi="Times New Roman" w:cs="Times New Roman"/>
          <w:sz w:val="28"/>
          <w:szCs w:val="28"/>
        </w:rPr>
        <w:t xml:space="preserve"> </w:t>
      </w:r>
      <w:r w:rsidRPr="00035E7A">
        <w:rPr>
          <w:rFonts w:ascii="Times New Roman" w:hAnsi="Times New Roman" w:cs="Times New Roman"/>
          <w:color w:val="FF0000"/>
          <w:sz w:val="28"/>
          <w:szCs w:val="28"/>
        </w:rPr>
        <w:t xml:space="preserve">10 000 </w:t>
      </w:r>
      <w:r w:rsidRPr="00035E7A">
        <w:rPr>
          <w:rFonts w:ascii="Times New Roman" w:hAnsi="Times New Roman" w:cs="Times New Roman"/>
          <w:sz w:val="28"/>
          <w:szCs w:val="28"/>
        </w:rPr>
        <w:t>руб. – компенсация морального вреда.</w:t>
      </w:r>
    </w:p>
    <w:p w:rsidR="005D4960" w:rsidRPr="00EC0244" w:rsidRDefault="005D4960" w:rsidP="005D496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244">
        <w:rPr>
          <w:rFonts w:ascii="Times New Roman" w:hAnsi="Times New Roman" w:cs="Times New Roman"/>
          <w:b/>
          <w:sz w:val="28"/>
          <w:szCs w:val="28"/>
        </w:rPr>
        <w:t xml:space="preserve">Всего взысканию подлежит: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EC024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Pr="00EC0244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5D4960" w:rsidRPr="00EC0244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EC0244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EC0244">
        <w:rPr>
          <w:rFonts w:ascii="Times New Roman" w:hAnsi="Times New Roman" w:cs="Times New Roman"/>
          <w:sz w:val="28"/>
          <w:szCs w:val="28"/>
        </w:rPr>
        <w:t>, руководствуясь ст. 16, 21, 22, 23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0244">
        <w:rPr>
          <w:rFonts w:ascii="Times New Roman" w:hAnsi="Times New Roman" w:cs="Times New Roman"/>
          <w:sz w:val="28"/>
          <w:szCs w:val="28"/>
        </w:rPr>
        <w:t xml:space="preserve">, 237, 391 ТК РФ, </w:t>
      </w:r>
    </w:p>
    <w:p w:rsidR="005D4960" w:rsidRPr="00EC0244" w:rsidRDefault="005D4960" w:rsidP="005D496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>ПРОШУ СУД:</w:t>
      </w:r>
    </w:p>
    <w:p w:rsidR="005D4960" w:rsidRPr="00EC0244" w:rsidRDefault="005D4960" w:rsidP="005D496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4960" w:rsidRDefault="005D4960" w:rsidP="005D496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факт трудовых отношений между истцом и ответчиком.</w:t>
      </w:r>
    </w:p>
    <w:p w:rsidR="005D4960" w:rsidRPr="00EC0244" w:rsidRDefault="005D4960" w:rsidP="005D496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Восстановить истца на работе у ответчика в должности </w:t>
      </w:r>
      <w:r w:rsidRPr="00035E7A">
        <w:rPr>
          <w:rFonts w:ascii="Times New Roman" w:hAnsi="Times New Roman" w:cs="Times New Roman"/>
          <w:color w:val="FF0000"/>
          <w:sz w:val="28"/>
          <w:szCs w:val="28"/>
        </w:rPr>
        <w:t>менеджера по продажам</w:t>
      </w:r>
      <w:r w:rsidRPr="00EC0244">
        <w:rPr>
          <w:rFonts w:ascii="Times New Roman" w:hAnsi="Times New Roman" w:cs="Times New Roman"/>
          <w:sz w:val="28"/>
          <w:szCs w:val="28"/>
        </w:rPr>
        <w:t>;</w:t>
      </w:r>
    </w:p>
    <w:p w:rsidR="005D4960" w:rsidRPr="00EC0244" w:rsidRDefault="005D4960" w:rsidP="005D496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>Взыскать с ответчика следующие суммы:</w:t>
      </w:r>
    </w:p>
    <w:p w:rsidR="005D4960" w:rsidRDefault="005D4960" w:rsidP="005D4960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7A">
        <w:rPr>
          <w:rFonts w:ascii="Times New Roman" w:hAnsi="Times New Roman" w:cs="Times New Roman"/>
          <w:color w:val="FF0000"/>
          <w:sz w:val="28"/>
          <w:szCs w:val="28"/>
        </w:rPr>
        <w:t xml:space="preserve">30 000 </w:t>
      </w:r>
      <w:r w:rsidRPr="00035E7A">
        <w:rPr>
          <w:rFonts w:ascii="Times New Roman" w:hAnsi="Times New Roman" w:cs="Times New Roman"/>
          <w:sz w:val="28"/>
          <w:szCs w:val="28"/>
        </w:rPr>
        <w:t xml:space="preserve">руб. – оплата вынужденного прогула за период с </w:t>
      </w:r>
      <w:r w:rsidRPr="00035E7A">
        <w:rPr>
          <w:rFonts w:ascii="Times New Roman" w:hAnsi="Times New Roman" w:cs="Times New Roman"/>
          <w:color w:val="FF0000"/>
          <w:sz w:val="28"/>
          <w:szCs w:val="28"/>
        </w:rPr>
        <w:t>01.04.2020г. по 30.04.2020г</w:t>
      </w:r>
      <w:r w:rsidRPr="00035E7A">
        <w:rPr>
          <w:rFonts w:ascii="Times New Roman" w:hAnsi="Times New Roman" w:cs="Times New Roman"/>
          <w:sz w:val="28"/>
          <w:szCs w:val="28"/>
        </w:rPr>
        <w:t>.</w:t>
      </w:r>
    </w:p>
    <w:p w:rsidR="005D4960" w:rsidRPr="00035E7A" w:rsidRDefault="005D4960" w:rsidP="005D4960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035E7A">
        <w:rPr>
          <w:rFonts w:ascii="Times New Roman" w:hAnsi="Times New Roman" w:cs="Times New Roman"/>
          <w:color w:val="FF0000"/>
          <w:sz w:val="28"/>
          <w:szCs w:val="28"/>
        </w:rPr>
        <w:t xml:space="preserve">0 000 </w:t>
      </w:r>
      <w:r w:rsidRPr="00035E7A">
        <w:rPr>
          <w:rFonts w:ascii="Times New Roman" w:hAnsi="Times New Roman" w:cs="Times New Roman"/>
          <w:sz w:val="28"/>
          <w:szCs w:val="28"/>
        </w:rPr>
        <w:t>руб. – компенсация морального вреда.</w:t>
      </w:r>
    </w:p>
    <w:p w:rsidR="005D4960" w:rsidRPr="00EC0244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>Приложение:</w:t>
      </w:r>
    </w:p>
    <w:p w:rsidR="005D4960" w:rsidRPr="00EC0244" w:rsidRDefault="005D4960" w:rsidP="005D496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 xml:space="preserve"> Копия документов, подтверждающих направление </w:t>
      </w:r>
      <w:proofErr w:type="gramStart"/>
      <w:r w:rsidRPr="00EC0244">
        <w:rPr>
          <w:rFonts w:ascii="Times New Roman" w:hAnsi="Times New Roman" w:cs="Times New Roman"/>
          <w:sz w:val="28"/>
          <w:szCs w:val="28"/>
        </w:rPr>
        <w:t>искового</w:t>
      </w:r>
      <w:proofErr w:type="gramEnd"/>
      <w:r w:rsidRPr="00EC0244">
        <w:rPr>
          <w:rFonts w:ascii="Times New Roman" w:hAnsi="Times New Roman" w:cs="Times New Roman"/>
          <w:sz w:val="28"/>
          <w:szCs w:val="28"/>
        </w:rPr>
        <w:t xml:space="preserve"> заявление с приложенны</w:t>
      </w:r>
      <w:r>
        <w:rPr>
          <w:rFonts w:ascii="Times New Roman" w:hAnsi="Times New Roman" w:cs="Times New Roman"/>
          <w:sz w:val="28"/>
          <w:szCs w:val="28"/>
        </w:rPr>
        <w:t>ми к нему документами ответчику.</w:t>
      </w:r>
    </w:p>
    <w:p w:rsidR="005D4960" w:rsidRPr="00EC0244" w:rsidRDefault="005D4960" w:rsidP="005D496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0C">
        <w:rPr>
          <w:rFonts w:ascii="Times New Roman" w:hAnsi="Times New Roman" w:cs="Times New Roman"/>
          <w:color w:val="FF0000"/>
          <w:sz w:val="28"/>
          <w:szCs w:val="28"/>
        </w:rPr>
        <w:t xml:space="preserve"> Копии документов, подтверждающих факт трудовых </w:t>
      </w:r>
      <w:proofErr w:type="spellStart"/>
      <w:r w:rsidRPr="0002240C">
        <w:rPr>
          <w:rFonts w:ascii="Times New Roman" w:hAnsi="Times New Roman" w:cs="Times New Roman"/>
          <w:color w:val="FF0000"/>
          <w:sz w:val="28"/>
          <w:szCs w:val="28"/>
        </w:rPr>
        <w:t>отноешний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4960" w:rsidRPr="00EC0244" w:rsidRDefault="005D4960" w:rsidP="005D49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44">
        <w:rPr>
          <w:rFonts w:ascii="Times New Roman" w:hAnsi="Times New Roman" w:cs="Times New Roman"/>
          <w:sz w:val="28"/>
          <w:szCs w:val="28"/>
        </w:rPr>
        <w:t>«</w:t>
      </w:r>
      <w:r w:rsidRPr="006A0D4C">
        <w:rPr>
          <w:rFonts w:ascii="Times New Roman" w:hAnsi="Times New Roman" w:cs="Times New Roman"/>
          <w:color w:val="FF0000"/>
          <w:sz w:val="28"/>
          <w:szCs w:val="28"/>
        </w:rPr>
        <w:t>23» апреля 2020г. ___________ И.И. Иванов</w:t>
      </w:r>
    </w:p>
    <w:p w:rsidR="005D4960" w:rsidRDefault="005D4960">
      <w:bookmarkStart w:id="0" w:name="_GoBack"/>
      <w:bookmarkEnd w:id="0"/>
    </w:p>
    <w:sectPr w:rsidR="005D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7B7"/>
    <w:multiLevelType w:val="hybridMultilevel"/>
    <w:tmpl w:val="F5788C04"/>
    <w:lvl w:ilvl="0" w:tplc="E9D66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0263D2"/>
    <w:multiLevelType w:val="hybridMultilevel"/>
    <w:tmpl w:val="6406B3CE"/>
    <w:lvl w:ilvl="0" w:tplc="3B209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A42C45"/>
    <w:multiLevelType w:val="hybridMultilevel"/>
    <w:tmpl w:val="0C705FF8"/>
    <w:lvl w:ilvl="0" w:tplc="C33A0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60"/>
    <w:rsid w:val="005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D49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p1">
    <w:name w:val="p1"/>
    <w:basedOn w:val="a"/>
    <w:rsid w:val="005D4960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D49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p1">
    <w:name w:val="p1"/>
    <w:basedOn w:val="a"/>
    <w:rsid w:val="005D4960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379364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 дама</dc:creator>
  <cp:lastModifiedBy>милая дама</cp:lastModifiedBy>
  <cp:revision>1</cp:revision>
  <dcterms:created xsi:type="dcterms:W3CDTF">2020-04-29T10:04:00Z</dcterms:created>
  <dcterms:modified xsi:type="dcterms:W3CDTF">2020-04-29T10:04:00Z</dcterms:modified>
</cp:coreProperties>
</file>